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0CBE2FE8D0DA44BB600BF0BB60AF194" ma:contentTypeVersion="12" ma:contentTypeDescription="Kurkite naują dokumentą." ma:contentTypeScope="" ma:versionID="4c1009001f8c3bcba295b622080ae30f">
  <xsd:schema xmlns:xsd="http://www.w3.org/2001/XMLSchema" xmlns:xs="http://www.w3.org/2001/XMLSchema" xmlns:p="http://schemas.microsoft.com/office/2006/metadata/properties" xmlns:ns2="ef5cf533-9c9c-4147-9243-6454a2e1d93c" xmlns:ns3="2945cdf4-c922-4f1d-a4b6-d6a562696c98" targetNamespace="http://schemas.microsoft.com/office/2006/metadata/properties" ma:root="true" ma:fieldsID="a02efdad33662f743cf29b0a1ef89a75" ns2:_="" ns3:_="">
    <xsd:import namespace="ef5cf533-9c9c-4147-9243-6454a2e1d93c"/>
    <xsd:import namespace="2945cdf4-c922-4f1d-a4b6-d6a562696c9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5cf533-9c9c-4147-9243-6454a2e1d9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5cdf4-c922-4f1d-a4b6-d6a562696c9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02491a9-d08c-41e0-9a78-35957a5d7b8e}" ma:internalName="TaxCatchAll" ma:showField="CatchAllData" ma:web="2945cdf4-c922-4f1d-a4b6-d6a562696c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f5cf533-9c9c-4147-9243-6454a2e1d93c">
      <Terms xmlns="http://schemas.microsoft.com/office/infopath/2007/PartnerControls"/>
    </lcf76f155ced4ddcb4097134ff3c332f>
    <TaxCatchAll xmlns="2945cdf4-c922-4f1d-a4b6-d6a562696c98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D35270B-3337-4065-A321-BC400B71DA54}"/>
</file>

<file path=customXml/itemProps3.xml><?xml version="1.0" encoding="utf-8"?>
<ds:datastoreItem xmlns:ds="http://schemas.openxmlformats.org/officeDocument/2006/customXml" ds:itemID="{4FBDB2F7-1E98-4D46-9128-D24B83F11114}"/>
</file>

<file path=customXml/itemProps4.xml><?xml version="1.0" encoding="utf-8"?>
<ds:datastoreItem xmlns:ds="http://schemas.openxmlformats.org/officeDocument/2006/customXml" ds:itemID="{4E60C9A2-E85C-4EAC-ACF6-B9DBBD848E7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0x01010050CBE2FE8D0DA44BB600BF0BB60AF194</vt:lpwstr>
  </property>
</Properties>
</file>